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38" w:rsidRDefault="00BE4C38" w:rsidP="00F211F9">
      <w:pPr>
        <w:spacing w:line="240" w:lineRule="auto"/>
        <w:rPr>
          <w:b/>
        </w:rPr>
      </w:pPr>
    </w:p>
    <w:p w:rsidR="00BE4C38" w:rsidRDefault="00BE4C38" w:rsidP="00F211F9">
      <w:pPr>
        <w:spacing w:line="240" w:lineRule="auto"/>
        <w:rPr>
          <w:b/>
        </w:rPr>
      </w:pPr>
    </w:p>
    <w:p w:rsidR="00BE4C38" w:rsidRPr="00866EDA" w:rsidRDefault="00BE4C38" w:rsidP="00BE4C3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66EDA">
        <w:rPr>
          <w:b/>
          <w:sz w:val="28"/>
          <w:szCs w:val="28"/>
          <w:u w:val="single"/>
        </w:rPr>
        <w:t>Žádost o povolení připojení sousední nemovitosti na místní komunikaci</w:t>
      </w:r>
    </w:p>
    <w:p w:rsidR="00BE4C38" w:rsidRPr="00BE4C38" w:rsidRDefault="00BE4C38" w:rsidP="00BE4C38">
      <w:pPr>
        <w:spacing w:line="240" w:lineRule="auto"/>
        <w:jc w:val="center"/>
        <w:rPr>
          <w:b/>
        </w:rPr>
      </w:pPr>
      <w:r>
        <w:rPr>
          <w:b/>
        </w:rPr>
        <w:t>dle § 10 zákona č. 13/1997 Sb., o pozemních komunikacích, ve znění pozdějších předpisů.</w:t>
      </w:r>
    </w:p>
    <w:p w:rsidR="00F211F9" w:rsidRDefault="00F211F9" w:rsidP="00F211F9">
      <w:pPr>
        <w:spacing w:line="240" w:lineRule="auto"/>
        <w:rPr>
          <w:b/>
          <w:sz w:val="22"/>
        </w:rPr>
      </w:pPr>
    </w:p>
    <w:p w:rsidR="00F211F9" w:rsidRDefault="00F211F9" w:rsidP="00F211F9">
      <w:pPr>
        <w:spacing w:line="240" w:lineRule="auto"/>
        <w:rPr>
          <w:b/>
          <w:sz w:val="22"/>
        </w:rPr>
      </w:pPr>
    </w:p>
    <w:p w:rsidR="00F211F9" w:rsidRDefault="00F211F9" w:rsidP="00F211F9">
      <w:pPr>
        <w:spacing w:line="240" w:lineRule="auto"/>
        <w:rPr>
          <w:b/>
          <w:sz w:val="22"/>
        </w:rPr>
      </w:pPr>
      <w:r>
        <w:rPr>
          <w:b/>
          <w:sz w:val="22"/>
        </w:rPr>
        <w:t>Jméno a příjmení žadatele, datum narození, adresa trvalého bydliště, (fyzická osoba), Obchodní jméno, sídlo, identifikační číslo, (podnikající, právnická osoby) :</w:t>
      </w:r>
    </w:p>
    <w:p w:rsidR="00BE4C38" w:rsidRDefault="00BE4C38" w:rsidP="00F211F9">
      <w:pPr>
        <w:spacing w:line="240" w:lineRule="auto"/>
        <w:rPr>
          <w:sz w:val="22"/>
        </w:rPr>
      </w:pPr>
    </w:p>
    <w:p w:rsidR="00BE4C38" w:rsidRDefault="00F211F9" w:rsidP="00F211F9">
      <w:pPr>
        <w:spacing w:line="24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 w:rsidR="00BE4C38" w:rsidRDefault="00BE4C38" w:rsidP="00F211F9">
      <w:pPr>
        <w:spacing w:line="240" w:lineRule="auto"/>
        <w:rPr>
          <w:sz w:val="22"/>
        </w:rPr>
      </w:pPr>
    </w:p>
    <w:p w:rsidR="00F211F9" w:rsidRDefault="00F211F9" w:rsidP="00F211F9">
      <w:pPr>
        <w:spacing w:line="24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 w:rsidR="002A0D3E" w:rsidRPr="00AD22E7" w:rsidRDefault="002A0D3E" w:rsidP="002A0D3E">
      <w:pPr>
        <w:pStyle w:val="Zkladntext2"/>
        <w:spacing w:before="120" w:line="240" w:lineRule="auto"/>
        <w:rPr>
          <w:rFonts w:ascii="Times New Roman" w:hAnsi="Times New Roman"/>
          <w:bCs/>
          <w:sz w:val="24"/>
          <w:szCs w:val="24"/>
        </w:rPr>
      </w:pPr>
      <w:r w:rsidRPr="00AD22E7">
        <w:rPr>
          <w:rFonts w:ascii="Times New Roman" w:hAnsi="Times New Roman"/>
          <w:bCs/>
          <w:sz w:val="24"/>
          <w:szCs w:val="24"/>
        </w:rPr>
        <w:t>Telefon: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 xml:space="preserve"> ………………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Pr="00AD22E7">
        <w:rPr>
          <w:rFonts w:ascii="Times New Roman" w:hAnsi="Times New Roman"/>
          <w:bCs/>
          <w:sz w:val="24"/>
          <w:szCs w:val="24"/>
        </w:rPr>
        <w:t>…  E-mail: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>…………………………………………………….</w:t>
      </w:r>
    </w:p>
    <w:p w:rsidR="00F211F9" w:rsidRDefault="00F211F9" w:rsidP="00F211F9">
      <w:pPr>
        <w:spacing w:line="240" w:lineRule="auto"/>
        <w:rPr>
          <w:b/>
          <w:sz w:val="22"/>
        </w:rPr>
      </w:pPr>
    </w:p>
    <w:p w:rsidR="00F211F9" w:rsidRDefault="00F211F9" w:rsidP="00F211F9">
      <w:pPr>
        <w:spacing w:line="240" w:lineRule="auto"/>
        <w:rPr>
          <w:b/>
          <w:sz w:val="22"/>
        </w:rPr>
      </w:pPr>
      <w:r>
        <w:rPr>
          <w:b/>
          <w:sz w:val="22"/>
        </w:rPr>
        <w:t>Žádáme Vás o povolení připojení sousední nemovitosti sjezdem, jeho úpravu, zrušení nájezdu (</w:t>
      </w:r>
      <w:r w:rsidRPr="0034276E">
        <w:rPr>
          <w:i/>
          <w:sz w:val="18"/>
          <w:szCs w:val="18"/>
        </w:rPr>
        <w:t>nehodící se škrtněte</w:t>
      </w:r>
      <w:r>
        <w:rPr>
          <w:b/>
          <w:sz w:val="22"/>
        </w:rPr>
        <w:t>) z místní komunikace:</w:t>
      </w:r>
    </w:p>
    <w:p w:rsidR="00F211F9" w:rsidRDefault="00F211F9" w:rsidP="00F211F9">
      <w:pPr>
        <w:spacing w:line="240" w:lineRule="auto"/>
        <w:rPr>
          <w:b/>
          <w:sz w:val="22"/>
        </w:rPr>
      </w:pPr>
    </w:p>
    <w:p w:rsidR="00F211F9" w:rsidRDefault="00F211F9" w:rsidP="00F211F9">
      <w:pPr>
        <w:spacing w:line="240" w:lineRule="auto"/>
        <w:rPr>
          <w:b/>
          <w:sz w:val="22"/>
        </w:rPr>
      </w:pPr>
      <w:r>
        <w:rPr>
          <w:b/>
          <w:sz w:val="22"/>
        </w:rPr>
        <w:t>Místní komunikace (název): ……………………………………………………………………………</w:t>
      </w:r>
      <w:proofErr w:type="gramStart"/>
      <w:r>
        <w:rPr>
          <w:b/>
          <w:sz w:val="22"/>
        </w:rPr>
        <w:t>…..</w:t>
      </w:r>
      <w:proofErr w:type="gramEnd"/>
    </w:p>
    <w:p w:rsidR="00F211F9" w:rsidRDefault="00F211F9" w:rsidP="00F211F9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Pozemek </w:t>
      </w:r>
      <w:proofErr w:type="gramStart"/>
      <w:r>
        <w:rPr>
          <w:b/>
          <w:sz w:val="22"/>
        </w:rPr>
        <w:t>parc</w:t>
      </w:r>
      <w:proofErr w:type="gramEnd"/>
      <w:r>
        <w:rPr>
          <w:b/>
          <w:sz w:val="22"/>
        </w:rPr>
        <w:t>.</w:t>
      </w:r>
      <w:proofErr w:type="gramStart"/>
      <w:r>
        <w:rPr>
          <w:b/>
          <w:sz w:val="22"/>
        </w:rPr>
        <w:t>č.</w:t>
      </w:r>
      <w:proofErr w:type="gramEnd"/>
      <w:r>
        <w:rPr>
          <w:b/>
          <w:sz w:val="22"/>
        </w:rPr>
        <w:t xml:space="preserve"> …………………………………… katastrální území……………………………………</w:t>
      </w:r>
    </w:p>
    <w:p w:rsidR="00F211F9" w:rsidRDefault="00F211F9" w:rsidP="00F211F9">
      <w:pPr>
        <w:spacing w:line="240" w:lineRule="auto"/>
        <w:rPr>
          <w:b/>
          <w:sz w:val="22"/>
        </w:rPr>
      </w:pPr>
      <w:r>
        <w:rPr>
          <w:b/>
          <w:sz w:val="22"/>
        </w:rPr>
        <w:t>Parcelní číslo (</w:t>
      </w:r>
      <w:r w:rsidRPr="005B6CFF">
        <w:rPr>
          <w:b/>
          <w:i/>
          <w:sz w:val="22"/>
        </w:rPr>
        <w:t>a</w:t>
      </w:r>
      <w:r>
        <w:rPr>
          <w:b/>
          <w:sz w:val="22"/>
        </w:rPr>
        <w:t>) napojovaného (</w:t>
      </w:r>
      <w:r w:rsidRPr="005B6CFF">
        <w:rPr>
          <w:b/>
          <w:i/>
          <w:sz w:val="22"/>
        </w:rPr>
        <w:t>ných</w:t>
      </w:r>
      <w:r>
        <w:rPr>
          <w:b/>
          <w:sz w:val="22"/>
        </w:rPr>
        <w:t>) pozemků: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1F9" w:rsidRDefault="00F211F9" w:rsidP="00F211F9">
      <w:pPr>
        <w:spacing w:line="240" w:lineRule="auto"/>
        <w:rPr>
          <w:b/>
          <w:sz w:val="22"/>
        </w:rPr>
      </w:pPr>
    </w:p>
    <w:p w:rsidR="00F211F9" w:rsidRDefault="00F211F9" w:rsidP="00F211F9">
      <w:pPr>
        <w:spacing w:line="240" w:lineRule="auto"/>
        <w:rPr>
          <w:b/>
          <w:sz w:val="22"/>
        </w:rPr>
      </w:pPr>
      <w:r>
        <w:rPr>
          <w:b/>
          <w:sz w:val="22"/>
        </w:rPr>
        <w:t>Z důvodu:</w:t>
      </w:r>
    </w:p>
    <w:p w:rsidR="00F211F9" w:rsidRDefault="00F211F9" w:rsidP="00F211F9">
      <w:pPr>
        <w:spacing w:line="240" w:lineRule="auto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1F9" w:rsidRDefault="00F211F9" w:rsidP="00F211F9">
      <w:pPr>
        <w:spacing w:line="240" w:lineRule="auto"/>
        <w:rPr>
          <w:b/>
          <w:sz w:val="22"/>
          <w:szCs w:val="22"/>
        </w:rPr>
      </w:pPr>
    </w:p>
    <w:p w:rsidR="00BE4C38" w:rsidRDefault="00BE4C38" w:rsidP="00F211F9">
      <w:pPr>
        <w:spacing w:line="240" w:lineRule="auto"/>
        <w:rPr>
          <w:b/>
          <w:sz w:val="22"/>
          <w:szCs w:val="22"/>
        </w:rPr>
      </w:pPr>
    </w:p>
    <w:p w:rsidR="00B414C2" w:rsidRDefault="00B414C2" w:rsidP="00B414C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Poučení:</w:t>
      </w:r>
    </w:p>
    <w:p w:rsidR="00B414C2" w:rsidRDefault="00B414C2" w:rsidP="00B414C2">
      <w:pPr>
        <w:ind w:right="-5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Osobní údaje poskytnuté žadatelem jsou zpracovávány v souladu s Nařízením Evropského Parlamentu a Rady č. 2016/679 a v souladu se Zásadami zpracování a ochrany osobních údajů uvedených na stránkách obce </w:t>
      </w:r>
      <w:hyperlink r:id="rId7" w:history="1">
        <w:r>
          <w:rPr>
            <w:rStyle w:val="Hypertextovodkaz"/>
            <w:i/>
            <w:sz w:val="20"/>
            <w:szCs w:val="20"/>
          </w:rPr>
          <w:t>www.kujavy.cz</w:t>
        </w:r>
      </w:hyperlink>
      <w:r>
        <w:rPr>
          <w:i/>
          <w:sz w:val="20"/>
          <w:szCs w:val="20"/>
        </w:rPr>
        <w:t xml:space="preserve">. </w:t>
      </w:r>
    </w:p>
    <w:p w:rsidR="00B414C2" w:rsidRDefault="00B414C2" w:rsidP="00B414C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Osobní údaje označené </w:t>
      </w:r>
      <w:r>
        <w:rPr>
          <w:b/>
          <w:i/>
          <w:sz w:val="20"/>
          <w:szCs w:val="20"/>
        </w:rPr>
        <w:t>*)</w:t>
      </w:r>
      <w:r>
        <w:rPr>
          <w:i/>
          <w:sz w:val="20"/>
          <w:szCs w:val="20"/>
        </w:rPr>
        <w:t xml:space="preserve"> jsou nepovinné, jsou poskytnuty dobrovolně za účelem snadnější a rychlejší komunikace a jejich neposkytnutí není podmínkou vyřízení žádosti.</w:t>
      </w:r>
    </w:p>
    <w:p w:rsidR="002A0D3E" w:rsidRPr="004C1814" w:rsidRDefault="002A0D3E" w:rsidP="002A0D3E">
      <w:pPr>
        <w:jc w:val="both"/>
        <w:rPr>
          <w:sz w:val="22"/>
          <w:szCs w:val="22"/>
        </w:rPr>
      </w:pPr>
      <w:bookmarkStart w:id="0" w:name="_GoBack"/>
      <w:bookmarkEnd w:id="0"/>
      <w:r w:rsidRPr="004C1814">
        <w:rPr>
          <w:sz w:val="22"/>
          <w:szCs w:val="22"/>
        </w:rPr>
        <w:t xml:space="preserve">. </w:t>
      </w:r>
    </w:p>
    <w:p w:rsidR="00F211F9" w:rsidRDefault="00F211F9" w:rsidP="00F211F9">
      <w:pPr>
        <w:spacing w:line="240" w:lineRule="auto"/>
        <w:rPr>
          <w:sz w:val="18"/>
        </w:rPr>
      </w:pPr>
    </w:p>
    <w:p w:rsidR="002A0D3E" w:rsidRDefault="002A0D3E" w:rsidP="002A0D3E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</w:t>
      </w:r>
      <w:r w:rsidRPr="00183821">
        <w:rPr>
          <w:sz w:val="22"/>
          <w:szCs w:val="22"/>
        </w:rPr>
        <w:t>……………………</w:t>
      </w:r>
      <w:r w:rsidRPr="003243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dne …………………….</w:t>
      </w:r>
      <w:r w:rsidRPr="0032439E">
        <w:rPr>
          <w:b/>
          <w:sz w:val="22"/>
          <w:szCs w:val="22"/>
        </w:rPr>
        <w:t xml:space="preserve"> </w:t>
      </w:r>
    </w:p>
    <w:p w:rsidR="002A0D3E" w:rsidRDefault="002A0D3E" w:rsidP="002A0D3E">
      <w:pPr>
        <w:spacing w:line="240" w:lineRule="auto"/>
        <w:rPr>
          <w:b/>
          <w:sz w:val="22"/>
          <w:szCs w:val="22"/>
        </w:rPr>
      </w:pPr>
    </w:p>
    <w:p w:rsidR="002A0D3E" w:rsidRDefault="002A0D3E" w:rsidP="002A0D3E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Jméno, příjmení žadatele: </w:t>
      </w:r>
    </w:p>
    <w:p w:rsidR="002A0D3E" w:rsidRDefault="002A0D3E" w:rsidP="002A0D3E">
      <w:pPr>
        <w:spacing w:line="240" w:lineRule="auto"/>
        <w:rPr>
          <w:b/>
          <w:sz w:val="22"/>
          <w:szCs w:val="22"/>
        </w:rPr>
      </w:pPr>
    </w:p>
    <w:p w:rsidR="002A0D3E" w:rsidRPr="0032439E" w:rsidRDefault="002A0D3E" w:rsidP="002A0D3E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………………………………………………………………………………………………………………….</w:t>
      </w:r>
      <w:r w:rsidRPr="0032439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</w:t>
      </w:r>
    </w:p>
    <w:p w:rsidR="002A0D3E" w:rsidRDefault="002A0D3E" w:rsidP="00F211F9">
      <w:pPr>
        <w:spacing w:line="240" w:lineRule="auto"/>
        <w:rPr>
          <w:b/>
          <w:sz w:val="22"/>
          <w:szCs w:val="22"/>
        </w:rPr>
      </w:pPr>
    </w:p>
    <w:p w:rsidR="002A0D3E" w:rsidRDefault="002A0D3E" w:rsidP="00F211F9">
      <w:pPr>
        <w:spacing w:line="240" w:lineRule="auto"/>
        <w:rPr>
          <w:b/>
          <w:sz w:val="22"/>
          <w:szCs w:val="22"/>
        </w:rPr>
      </w:pPr>
    </w:p>
    <w:p w:rsidR="00F211F9" w:rsidRPr="00C06D81" w:rsidRDefault="00F211F9" w:rsidP="00F211F9">
      <w:pPr>
        <w:spacing w:line="240" w:lineRule="auto"/>
        <w:rPr>
          <w:b/>
          <w:sz w:val="22"/>
          <w:szCs w:val="22"/>
        </w:rPr>
      </w:pPr>
      <w:r w:rsidRPr="00C06D81">
        <w:rPr>
          <w:b/>
          <w:sz w:val="22"/>
          <w:szCs w:val="22"/>
        </w:rPr>
        <w:t xml:space="preserve">Podpis žadatele: ………………………………. </w:t>
      </w:r>
    </w:p>
    <w:p w:rsidR="00F211F9" w:rsidRDefault="00F211F9" w:rsidP="00F211F9">
      <w:pPr>
        <w:spacing w:line="240" w:lineRule="auto"/>
        <w:rPr>
          <w:b/>
          <w:sz w:val="22"/>
          <w:szCs w:val="22"/>
        </w:rPr>
      </w:pPr>
    </w:p>
    <w:p w:rsidR="00F211F9" w:rsidRDefault="00F211F9" w:rsidP="00F211F9">
      <w:pPr>
        <w:spacing w:line="240" w:lineRule="auto"/>
        <w:rPr>
          <w:b/>
          <w:i/>
          <w:sz w:val="22"/>
          <w:szCs w:val="22"/>
          <w:u w:val="single"/>
        </w:rPr>
      </w:pPr>
    </w:p>
    <w:p w:rsidR="00F211F9" w:rsidRDefault="00F211F9" w:rsidP="00F211F9">
      <w:pPr>
        <w:spacing w:line="240" w:lineRule="auto"/>
        <w:rPr>
          <w:b/>
          <w:i/>
          <w:sz w:val="22"/>
          <w:szCs w:val="22"/>
          <w:u w:val="single"/>
        </w:rPr>
      </w:pPr>
    </w:p>
    <w:p w:rsidR="002A0D3E" w:rsidRDefault="002A0D3E" w:rsidP="00F211F9">
      <w:pPr>
        <w:spacing w:line="240" w:lineRule="auto"/>
        <w:rPr>
          <w:b/>
          <w:i/>
          <w:sz w:val="22"/>
          <w:szCs w:val="22"/>
          <w:u w:val="single"/>
        </w:rPr>
      </w:pPr>
    </w:p>
    <w:p w:rsidR="002A0D3E" w:rsidRDefault="002A0D3E" w:rsidP="00F211F9">
      <w:pPr>
        <w:spacing w:line="240" w:lineRule="auto"/>
        <w:rPr>
          <w:b/>
          <w:i/>
          <w:sz w:val="22"/>
          <w:szCs w:val="22"/>
          <w:u w:val="single"/>
        </w:rPr>
      </w:pPr>
    </w:p>
    <w:p w:rsidR="002A0D3E" w:rsidRDefault="002A0D3E" w:rsidP="00F211F9">
      <w:pPr>
        <w:spacing w:line="240" w:lineRule="auto"/>
        <w:rPr>
          <w:b/>
          <w:i/>
          <w:sz w:val="22"/>
          <w:szCs w:val="22"/>
          <w:u w:val="single"/>
        </w:rPr>
      </w:pPr>
    </w:p>
    <w:p w:rsidR="002A0D3E" w:rsidRDefault="002A0D3E" w:rsidP="00F211F9">
      <w:pPr>
        <w:spacing w:line="240" w:lineRule="auto"/>
        <w:rPr>
          <w:b/>
          <w:i/>
          <w:sz w:val="22"/>
          <w:szCs w:val="22"/>
          <w:u w:val="single"/>
        </w:rPr>
      </w:pPr>
    </w:p>
    <w:p w:rsidR="00F211F9" w:rsidRDefault="003D47E5" w:rsidP="00F211F9">
      <w:pPr>
        <w:spacing w:line="240" w:lineRule="auto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Přílohy žádosti</w:t>
      </w:r>
      <w:r w:rsidR="00F211F9" w:rsidRPr="00C06D81">
        <w:rPr>
          <w:b/>
          <w:i/>
          <w:sz w:val="22"/>
          <w:szCs w:val="22"/>
          <w:u w:val="single"/>
        </w:rPr>
        <w:t>:</w:t>
      </w:r>
    </w:p>
    <w:p w:rsidR="00F211F9" w:rsidRDefault="00F211F9" w:rsidP="00F211F9">
      <w:pPr>
        <w:spacing w:line="240" w:lineRule="auto"/>
        <w:jc w:val="both"/>
        <w:rPr>
          <w:sz w:val="22"/>
          <w:szCs w:val="22"/>
        </w:rPr>
      </w:pPr>
    </w:p>
    <w:p w:rsidR="00F211F9" w:rsidRDefault="00F211F9" w:rsidP="00F211F9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D47E5">
        <w:rPr>
          <w:sz w:val="22"/>
          <w:szCs w:val="22"/>
        </w:rPr>
        <w:t xml:space="preserve"> </w:t>
      </w:r>
      <w:r>
        <w:rPr>
          <w:sz w:val="22"/>
          <w:szCs w:val="22"/>
        </w:rPr>
        <w:t>situace stavby, ze které bude zřejmá šířka napojení, poloměry oblouků napojení, jeho povrch, příčný a podélný sklon, zda je či není napojení zatrubněno včetně průměru a úpravy čel zatrubnění, popř. profily, řezy napojením a technická zpráva s popisem napojení</w:t>
      </w:r>
    </w:p>
    <w:p w:rsidR="00F211F9" w:rsidRDefault="00F211F9" w:rsidP="00F211F9">
      <w:pPr>
        <w:spacing w:line="240" w:lineRule="auto"/>
        <w:rPr>
          <w:sz w:val="22"/>
          <w:szCs w:val="22"/>
        </w:rPr>
      </w:pPr>
    </w:p>
    <w:p w:rsidR="00F211F9" w:rsidRDefault="00F211F9" w:rsidP="00F211F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3D47E5">
        <w:rPr>
          <w:sz w:val="22"/>
          <w:szCs w:val="22"/>
        </w:rPr>
        <w:t xml:space="preserve"> </w:t>
      </w:r>
      <w:r>
        <w:rPr>
          <w:sz w:val="22"/>
          <w:szCs w:val="22"/>
        </w:rPr>
        <w:t>snímek pozemkové mapy s vyznačením napojovaných pozemků</w:t>
      </w:r>
    </w:p>
    <w:p w:rsidR="00BE4C38" w:rsidRDefault="00BE4C38" w:rsidP="00F211F9">
      <w:pPr>
        <w:spacing w:line="240" w:lineRule="auto"/>
        <w:rPr>
          <w:sz w:val="22"/>
          <w:szCs w:val="22"/>
        </w:rPr>
      </w:pPr>
    </w:p>
    <w:p w:rsidR="00F211F9" w:rsidRDefault="00F211F9" w:rsidP="00F211F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 urychlení žádosti</w:t>
      </w:r>
    </w:p>
    <w:p w:rsidR="00F211F9" w:rsidRPr="00D402D4" w:rsidRDefault="00F211F9" w:rsidP="00F211F9">
      <w:pPr>
        <w:spacing w:line="240" w:lineRule="auto"/>
        <w:jc w:val="both"/>
        <w:rPr>
          <w:i/>
          <w:sz w:val="22"/>
          <w:szCs w:val="22"/>
        </w:rPr>
      </w:pPr>
      <w:r w:rsidRPr="00D402D4">
        <w:rPr>
          <w:i/>
          <w:sz w:val="22"/>
          <w:szCs w:val="22"/>
        </w:rPr>
        <w:t>-</w:t>
      </w:r>
      <w:r w:rsidR="003D47E5">
        <w:rPr>
          <w:i/>
          <w:sz w:val="22"/>
          <w:szCs w:val="22"/>
        </w:rPr>
        <w:t xml:space="preserve"> </w:t>
      </w:r>
      <w:r w:rsidRPr="00D402D4">
        <w:rPr>
          <w:sz w:val="22"/>
          <w:szCs w:val="22"/>
        </w:rPr>
        <w:t xml:space="preserve">Stanovisko vlastníka </w:t>
      </w:r>
      <w:r>
        <w:rPr>
          <w:sz w:val="22"/>
          <w:szCs w:val="22"/>
        </w:rPr>
        <w:t>místní komunikace</w:t>
      </w:r>
      <w:r w:rsidRPr="00D402D4">
        <w:rPr>
          <w:i/>
          <w:sz w:val="22"/>
          <w:szCs w:val="22"/>
        </w:rPr>
        <w:t xml:space="preserve"> (</w:t>
      </w:r>
      <w:r w:rsidR="00BE4C38">
        <w:rPr>
          <w:i/>
          <w:sz w:val="22"/>
          <w:szCs w:val="22"/>
        </w:rPr>
        <w:t>Obec Kujavy, 742 45 Kujavy 86)</w:t>
      </w:r>
    </w:p>
    <w:p w:rsidR="00F211F9" w:rsidRDefault="00F211F9" w:rsidP="00F211F9">
      <w:pPr>
        <w:spacing w:line="240" w:lineRule="auto"/>
        <w:rPr>
          <w:sz w:val="22"/>
          <w:szCs w:val="22"/>
        </w:rPr>
      </w:pPr>
    </w:p>
    <w:p w:rsidR="003D47E5" w:rsidRDefault="003D47E5" w:rsidP="00F211F9">
      <w:pPr>
        <w:spacing w:line="240" w:lineRule="auto"/>
        <w:rPr>
          <w:sz w:val="22"/>
          <w:szCs w:val="22"/>
        </w:rPr>
      </w:pPr>
    </w:p>
    <w:p w:rsidR="00F211F9" w:rsidRDefault="00F211F9" w:rsidP="00F211F9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D47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vydání povolení k připojení sousední nemovitosti na silnici je zpoplatněno příslušným správním poplatkem podle zákona č. 634/2004 Sb., o správních poplatcích v platném znění </w:t>
      </w:r>
      <w:r w:rsidRPr="005B6CFF">
        <w:rPr>
          <w:b/>
          <w:sz w:val="22"/>
          <w:szCs w:val="22"/>
        </w:rPr>
        <w:t xml:space="preserve">ve výši </w:t>
      </w:r>
      <w:proofErr w:type="gramStart"/>
      <w:r w:rsidRPr="005B6CFF">
        <w:rPr>
          <w:b/>
          <w:sz w:val="22"/>
          <w:szCs w:val="22"/>
        </w:rPr>
        <w:t>500.- Kč</w:t>
      </w:r>
      <w:proofErr w:type="gramEnd"/>
      <w:r>
        <w:rPr>
          <w:sz w:val="22"/>
          <w:szCs w:val="22"/>
        </w:rPr>
        <w:t>. Poplatek je splatný před vydáním příslušného povolení</w:t>
      </w:r>
      <w:r w:rsidR="00BE4C38">
        <w:rPr>
          <w:sz w:val="22"/>
          <w:szCs w:val="22"/>
        </w:rPr>
        <w:t>.</w:t>
      </w:r>
    </w:p>
    <w:p w:rsidR="00F211F9" w:rsidRDefault="00F211F9" w:rsidP="00F211F9">
      <w:pPr>
        <w:jc w:val="both"/>
        <w:rPr>
          <w:bCs/>
        </w:rPr>
      </w:pPr>
    </w:p>
    <w:p w:rsidR="00436F01" w:rsidRDefault="00F211F9" w:rsidP="00F211F9">
      <w:pPr>
        <w:jc w:val="both"/>
        <w:rPr>
          <w:bCs/>
        </w:rPr>
      </w:pPr>
      <w:r>
        <w:rPr>
          <w:bCs/>
        </w:rPr>
        <w:t>-</w:t>
      </w:r>
      <w:r w:rsidR="003D47E5">
        <w:rPr>
          <w:bCs/>
        </w:rPr>
        <w:t xml:space="preserve"> </w:t>
      </w:r>
      <w:r>
        <w:rPr>
          <w:bCs/>
        </w:rPr>
        <w:t>nechá-li se některý z účastníků řízení zastupovat, předloží jeho zástupce písemnou plnou moc</w:t>
      </w:r>
      <w:r w:rsidR="003D47E5">
        <w:rPr>
          <w:bCs/>
        </w:rPr>
        <w:t>.</w:t>
      </w:r>
    </w:p>
    <w:p w:rsidR="00BE4C38" w:rsidRDefault="00BE4C38" w:rsidP="00F211F9">
      <w:pPr>
        <w:jc w:val="both"/>
        <w:rPr>
          <w:bCs/>
        </w:rPr>
      </w:pPr>
    </w:p>
    <w:p w:rsidR="00562DFE" w:rsidRPr="00247B78" w:rsidRDefault="00562DFE" w:rsidP="00562DFE">
      <w:pPr>
        <w:jc w:val="both"/>
        <w:rPr>
          <w:rFonts w:ascii="Arial Narrow" w:hAnsi="Arial Narrow"/>
          <w:sz w:val="23"/>
          <w:szCs w:val="23"/>
        </w:rPr>
      </w:pPr>
    </w:p>
    <w:sectPr w:rsidR="00562DFE" w:rsidRPr="00247B78" w:rsidSect="00866EDA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986" w:right="763" w:bottom="945" w:left="1515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EF" w:rsidRDefault="000127EF" w:rsidP="00BE4C38">
      <w:pPr>
        <w:spacing w:line="240" w:lineRule="auto"/>
      </w:pPr>
      <w:r>
        <w:separator/>
      </w:r>
    </w:p>
  </w:endnote>
  <w:endnote w:type="continuationSeparator" w:id="0">
    <w:p w:rsidR="000127EF" w:rsidRDefault="000127EF" w:rsidP="00BE4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38" w:rsidRDefault="00BE4C38" w:rsidP="00BE4C38">
    <w:pPr>
      <w:pStyle w:val="Zpat"/>
      <w:rPr>
        <w:sz w:val="20"/>
        <w:szCs w:val="20"/>
      </w:rPr>
    </w:pPr>
    <w:r>
      <w:rPr>
        <w:sz w:val="20"/>
        <w:szCs w:val="20"/>
      </w:rPr>
      <w:t xml:space="preserve">Bankovní spojení: 9388020227/0100            </w:t>
    </w:r>
    <w:r>
      <w:rPr>
        <w:sz w:val="20"/>
        <w:szCs w:val="20"/>
      </w:rPr>
      <w:tab/>
      <w:t xml:space="preserve">kontakt tel.: 556 740 023       e-mail: </w:t>
    </w:r>
    <w:hyperlink r:id="rId1" w:history="1">
      <w:r w:rsidR="003D47E5" w:rsidRPr="00025316">
        <w:rPr>
          <w:rStyle w:val="Hypertextovodkaz"/>
          <w:sz w:val="20"/>
          <w:szCs w:val="20"/>
        </w:rPr>
        <w:t>podatelna@kujavy.cz</w:t>
      </w:r>
    </w:hyperlink>
  </w:p>
  <w:p w:rsidR="00BE4C38" w:rsidRDefault="00BE4C38" w:rsidP="00BE4C38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</w:t>
    </w:r>
    <w:hyperlink r:id="rId2" w:history="1">
      <w:r>
        <w:rPr>
          <w:rStyle w:val="Hypertextovodkaz"/>
          <w:sz w:val="20"/>
          <w:szCs w:val="20"/>
        </w:rPr>
        <w:t>obec@kujavy.cz</w:t>
      </w:r>
    </w:hyperlink>
  </w:p>
  <w:p w:rsidR="00BE4C38" w:rsidRDefault="00BE4C38" w:rsidP="00BE4C38">
    <w:pPr>
      <w:pStyle w:val="Zpat"/>
    </w:pPr>
  </w:p>
  <w:p w:rsidR="00BE4C38" w:rsidRDefault="00BE4C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EF" w:rsidRDefault="000127EF" w:rsidP="00BE4C38">
      <w:pPr>
        <w:spacing w:line="240" w:lineRule="auto"/>
      </w:pPr>
      <w:r>
        <w:separator/>
      </w:r>
    </w:p>
  </w:footnote>
  <w:footnote w:type="continuationSeparator" w:id="0">
    <w:p w:rsidR="000127EF" w:rsidRDefault="000127EF" w:rsidP="00BE4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DA" w:rsidRDefault="00866EDA">
    <w:pPr>
      <w:pStyle w:val="Zhlav"/>
    </w:pPr>
    <w:r w:rsidRPr="00987180">
      <w:rPr>
        <w:b/>
        <w:bCs/>
        <w:sz w:val="20"/>
        <w:szCs w:val="20"/>
      </w:rPr>
      <w:t>OBEC</w:t>
    </w:r>
    <w:r>
      <w:rPr>
        <w:b/>
        <w:bCs/>
        <w:sz w:val="20"/>
        <w:szCs w:val="20"/>
      </w:rPr>
      <w:t xml:space="preserve">NÍ ÚŘAD </w:t>
    </w:r>
    <w:r w:rsidRPr="00987180">
      <w:rPr>
        <w:b/>
        <w:bCs/>
        <w:sz w:val="20"/>
        <w:szCs w:val="20"/>
      </w:rPr>
      <w:t xml:space="preserve"> KUJAVY                  </w:t>
    </w:r>
    <w:r>
      <w:rPr>
        <w:b/>
        <w:bCs/>
        <w:sz w:val="20"/>
        <w:szCs w:val="20"/>
      </w:rPr>
      <w:t xml:space="preserve">     </w:t>
    </w:r>
    <w:r w:rsidRPr="00987180">
      <w:rPr>
        <w:b/>
        <w:bCs/>
        <w:sz w:val="20"/>
        <w:szCs w:val="20"/>
      </w:rPr>
      <w:t xml:space="preserve"> KUJAVY 86   </w:t>
    </w:r>
    <w:r>
      <w:rPr>
        <w:b/>
        <w:bCs/>
        <w:sz w:val="20"/>
        <w:szCs w:val="20"/>
      </w:rPr>
      <w:t xml:space="preserve">                                                    </w:t>
    </w:r>
    <w:r w:rsidRPr="00987180">
      <w:rPr>
        <w:b/>
        <w:bCs/>
        <w:sz w:val="20"/>
        <w:szCs w:val="20"/>
      </w:rPr>
      <w:t xml:space="preserve">742 45 </w:t>
    </w:r>
    <w:r w:rsidR="009707EB">
      <w:rPr>
        <w:b/>
        <w:bCs/>
        <w:sz w:val="20"/>
        <w:szCs w:val="20"/>
      </w:rPr>
      <w:t>KUJAVY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81A37"/>
    <w:multiLevelType w:val="hybridMultilevel"/>
    <w:tmpl w:val="1FA456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24E5"/>
    <w:multiLevelType w:val="hybridMultilevel"/>
    <w:tmpl w:val="B7F48424"/>
    <w:lvl w:ilvl="0" w:tplc="014AA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101"/>
    <w:rsid w:val="000127EF"/>
    <w:rsid w:val="00034B07"/>
    <w:rsid w:val="00037CCF"/>
    <w:rsid w:val="00075B3C"/>
    <w:rsid w:val="000E27E8"/>
    <w:rsid w:val="000E4101"/>
    <w:rsid w:val="000E67BF"/>
    <w:rsid w:val="000F3FB5"/>
    <w:rsid w:val="001042D9"/>
    <w:rsid w:val="0016228D"/>
    <w:rsid w:val="001731CB"/>
    <w:rsid w:val="00183821"/>
    <w:rsid w:val="001A51B6"/>
    <w:rsid w:val="001E2B81"/>
    <w:rsid w:val="00210171"/>
    <w:rsid w:val="00232951"/>
    <w:rsid w:val="002517B2"/>
    <w:rsid w:val="00264373"/>
    <w:rsid w:val="002A0D3E"/>
    <w:rsid w:val="002A6080"/>
    <w:rsid w:val="002B6A2D"/>
    <w:rsid w:val="002E4CEC"/>
    <w:rsid w:val="0032439E"/>
    <w:rsid w:val="0034276E"/>
    <w:rsid w:val="00346AE2"/>
    <w:rsid w:val="003477BE"/>
    <w:rsid w:val="003511BC"/>
    <w:rsid w:val="00384ABF"/>
    <w:rsid w:val="003D2A70"/>
    <w:rsid w:val="003D47E5"/>
    <w:rsid w:val="00414D62"/>
    <w:rsid w:val="00436F01"/>
    <w:rsid w:val="005605D4"/>
    <w:rsid w:val="00562DFE"/>
    <w:rsid w:val="0056390B"/>
    <w:rsid w:val="005938F1"/>
    <w:rsid w:val="005B6CFF"/>
    <w:rsid w:val="005C3FB5"/>
    <w:rsid w:val="005E10C7"/>
    <w:rsid w:val="00655586"/>
    <w:rsid w:val="00676395"/>
    <w:rsid w:val="006A4170"/>
    <w:rsid w:val="006C6519"/>
    <w:rsid w:val="00714D5F"/>
    <w:rsid w:val="007470BF"/>
    <w:rsid w:val="007A3802"/>
    <w:rsid w:val="007B485B"/>
    <w:rsid w:val="007B5843"/>
    <w:rsid w:val="007E499D"/>
    <w:rsid w:val="00823F04"/>
    <w:rsid w:val="00842E48"/>
    <w:rsid w:val="00866EDA"/>
    <w:rsid w:val="00884F1C"/>
    <w:rsid w:val="00887782"/>
    <w:rsid w:val="008B67BF"/>
    <w:rsid w:val="008D1745"/>
    <w:rsid w:val="0091183A"/>
    <w:rsid w:val="009707EB"/>
    <w:rsid w:val="009E1EC0"/>
    <w:rsid w:val="00A51388"/>
    <w:rsid w:val="00AF64E6"/>
    <w:rsid w:val="00B04E63"/>
    <w:rsid w:val="00B22156"/>
    <w:rsid w:val="00B414C2"/>
    <w:rsid w:val="00B46E94"/>
    <w:rsid w:val="00B76039"/>
    <w:rsid w:val="00B85801"/>
    <w:rsid w:val="00B86335"/>
    <w:rsid w:val="00BA4C13"/>
    <w:rsid w:val="00BA7DBD"/>
    <w:rsid w:val="00BD2995"/>
    <w:rsid w:val="00BE3D4A"/>
    <w:rsid w:val="00BE4C38"/>
    <w:rsid w:val="00C03AE0"/>
    <w:rsid w:val="00C06D81"/>
    <w:rsid w:val="00C20B87"/>
    <w:rsid w:val="00C21CE0"/>
    <w:rsid w:val="00C47EF7"/>
    <w:rsid w:val="00C66CCD"/>
    <w:rsid w:val="00CF5E3A"/>
    <w:rsid w:val="00D27770"/>
    <w:rsid w:val="00D636FA"/>
    <w:rsid w:val="00E30AC0"/>
    <w:rsid w:val="00E4368E"/>
    <w:rsid w:val="00E81B47"/>
    <w:rsid w:val="00EC5E13"/>
    <w:rsid w:val="00EF6141"/>
    <w:rsid w:val="00F211F9"/>
    <w:rsid w:val="00F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923327-35EE-4E21-859E-75724F4E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BE4C38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spacing w:after="115"/>
      <w:ind w:firstLine="480"/>
      <w:jc w:val="both"/>
    </w:pPr>
  </w:style>
  <w:style w:type="paragraph" w:customStyle="1" w:styleId="Poznmka">
    <w:name w:val="Poznámka"/>
    <w:basedOn w:val="Normln"/>
    <w:pPr>
      <w:spacing w:line="240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character" w:customStyle="1" w:styleId="ZhlavChar">
    <w:name w:val="Záhlaví Char"/>
    <w:link w:val="Zhlav"/>
    <w:uiPriority w:val="99"/>
    <w:rsid w:val="00BE4C3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BE4C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E4C38"/>
    <w:rPr>
      <w:sz w:val="24"/>
      <w:szCs w:val="24"/>
    </w:rPr>
  </w:style>
  <w:style w:type="character" w:styleId="Hypertextovodkaz">
    <w:name w:val="Hyperlink"/>
    <w:unhideWhenUsed/>
    <w:rsid w:val="00BE4C38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562DF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rsid w:val="00562D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j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KRNOV</Company>
  <LinksUpToDate>false</LinksUpToDate>
  <CharactersWithSpaces>2504</CharactersWithSpaces>
  <SharedDoc>false</SharedDoc>
  <HLinks>
    <vt:vector size="18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http://www.kujavy.cz/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mailto:obec@kujavy.cz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mailto:podatelna@kujavy.cz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Smrček Jaromír ing.</dc:creator>
  <cp:keywords/>
  <cp:lastModifiedBy>Účet Microsoft</cp:lastModifiedBy>
  <cp:revision>2</cp:revision>
  <cp:lastPrinted>2014-03-28T07:50:00Z</cp:lastPrinted>
  <dcterms:created xsi:type="dcterms:W3CDTF">2022-05-26T09:44:00Z</dcterms:created>
  <dcterms:modified xsi:type="dcterms:W3CDTF">2022-05-26T09:44:00Z</dcterms:modified>
</cp:coreProperties>
</file>